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91013"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Submit a 4- to 5-page paper that addresses the following questions. Be sure to use references within the paper to support your answers.</w:t>
      </w:r>
    </w:p>
    <w:p w14:paraId="6CEA6059"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Are credit cards or debit cards money? Explain your answer.</w:t>
      </w:r>
    </w:p>
    <w:p w14:paraId="767F200E"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“When the Fed makes an open market purchase of government securities, the quantity of money will eventually decrease by a fraction of the initial change in the monetary base.” Is the previous statement correct or incorrect? Explain your answer.</w:t>
      </w:r>
    </w:p>
    <w:p w14:paraId="05FD9E51"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Monetary policy is action taken by the Fed to influence the level of real GDP. Suppose the Fed wants to increase the money supply. What three tools could the Fed use to achieve this goal? Be specific in your answer and discuss the implications of this policy.</w:t>
      </w:r>
    </w:p>
    <w:p w14:paraId="6DAF4C2F" w14:textId="77777777" w:rsidR="00D255E1" w:rsidRPr="00D255E1" w:rsidRDefault="00D255E1" w:rsidP="00D255E1">
      <w:pPr>
        <w:shd w:val="clear" w:color="auto" w:fill="C4D5DD"/>
        <w:outlineLvl w:val="2"/>
        <w:rPr>
          <w:rFonts w:ascii="Arial" w:eastAsia="Times New Roman" w:hAnsi="Arial" w:cs="Arial"/>
          <w:b/>
          <w:bCs/>
          <w:color w:val="005697"/>
          <w:sz w:val="29"/>
          <w:szCs w:val="29"/>
        </w:rPr>
      </w:pPr>
      <w:r w:rsidRPr="00D255E1">
        <w:rPr>
          <w:rFonts w:ascii="Arial" w:eastAsia="Times New Roman" w:hAnsi="Arial" w:cs="Arial"/>
          <w:b/>
          <w:bCs/>
          <w:color w:val="005697"/>
          <w:sz w:val="29"/>
          <w:szCs w:val="29"/>
        </w:rPr>
        <w:t>Assignment Expectations</w:t>
      </w:r>
    </w:p>
    <w:p w14:paraId="790AA134"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Use concepts from the modular background readings as well as any good quality resources you can find. Cite all sources within the text and provide a reference list at the end of the paper.</w:t>
      </w:r>
    </w:p>
    <w:p w14:paraId="27D74B18"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Length: 4–5 pages double-spaced and typed in 12-point Times New Roman font.</w:t>
      </w:r>
    </w:p>
    <w:p w14:paraId="09688D4C"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The following items will be assessed in particular:</w:t>
      </w:r>
    </w:p>
    <w:p w14:paraId="0B014B38"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Your ability to understand an application of monetary policy.</w:t>
      </w:r>
    </w:p>
    <w:p w14:paraId="4BAF5612"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Some in-text references to the modular background material. APA formatting is recommended. Use this site from the Purdue Owl if you need help with APA: </w:t>
      </w:r>
      <w:hyperlink r:id="rId4" w:tgtFrame="_blank" w:history="1">
        <w:r w:rsidRPr="00D255E1">
          <w:rPr>
            <w:rFonts w:ascii="Arial" w:eastAsia="Times New Roman" w:hAnsi="Arial" w:cs="Arial"/>
            <w:i/>
            <w:iCs/>
            <w:color w:val="CC3300"/>
            <w:u w:val="single"/>
          </w:rPr>
          <w:t>https://tinyurl.com/3rnc5vt.</w:t>
        </w:r>
      </w:hyperlink>
    </w:p>
    <w:p w14:paraId="2085C942" w14:textId="77777777" w:rsidR="00D255E1" w:rsidRPr="00D255E1" w:rsidRDefault="00D255E1" w:rsidP="00D255E1">
      <w:pPr>
        <w:spacing w:before="100" w:beforeAutospacing="1" w:after="100" w:afterAutospacing="1"/>
        <w:ind w:left="1050" w:right="1050"/>
        <w:rPr>
          <w:rFonts w:ascii="Arial" w:eastAsia="Times New Roman" w:hAnsi="Arial" w:cs="Arial"/>
          <w:color w:val="363636"/>
        </w:rPr>
      </w:pPr>
      <w:r w:rsidRPr="00D255E1">
        <w:rPr>
          <w:rFonts w:ascii="Arial" w:eastAsia="Times New Roman" w:hAnsi="Arial" w:cs="Arial"/>
          <w:color w:val="363636"/>
        </w:rPr>
        <w:t>The essay should address each element of the assignment. Remember to support your answers with solid references, including the Case readings.</w:t>
      </w:r>
    </w:p>
    <w:p w14:paraId="12C7E46F" w14:textId="77777777" w:rsidR="00D255E1" w:rsidRDefault="00D255E1" w:rsidP="00D255E1">
      <w:pPr>
        <w:pStyle w:val="NormalWeb"/>
        <w:ind w:left="1050" w:right="1050"/>
        <w:rPr>
          <w:rFonts w:ascii="Arial" w:hAnsi="Arial" w:cs="Arial"/>
          <w:color w:val="00264C"/>
        </w:rPr>
      </w:pPr>
      <w:r>
        <w:rPr>
          <w:rFonts w:ascii="Arial" w:hAnsi="Arial" w:cs="Arial"/>
          <w:color w:val="00264C"/>
        </w:rPr>
        <w:t>Please review the following background materials:</w:t>
      </w:r>
    </w:p>
    <w:p w14:paraId="1993236F" w14:textId="77777777" w:rsidR="00D255E1" w:rsidRDefault="00D255E1" w:rsidP="00D255E1">
      <w:pPr>
        <w:pStyle w:val="NormalWeb"/>
        <w:ind w:left="1050" w:right="1050"/>
        <w:rPr>
          <w:rFonts w:ascii="Arial" w:hAnsi="Arial" w:cs="Arial"/>
          <w:color w:val="00264C"/>
        </w:rPr>
      </w:pPr>
      <w:r>
        <w:rPr>
          <w:rFonts w:ascii="Arial" w:hAnsi="Arial" w:cs="Arial"/>
          <w:color w:val="00264C"/>
        </w:rPr>
        <w:t>5 Stages of Evolution of Money, from Your Article Library</w:t>
      </w:r>
    </w:p>
    <w:p w14:paraId="3CC31A23" w14:textId="77777777" w:rsidR="00D255E1" w:rsidRDefault="00D255E1" w:rsidP="00D255E1">
      <w:pPr>
        <w:pStyle w:val="NormalWeb"/>
        <w:ind w:left="1050" w:right="1050"/>
        <w:rPr>
          <w:rFonts w:ascii="Arial" w:hAnsi="Arial" w:cs="Arial"/>
          <w:color w:val="00264C"/>
        </w:rPr>
      </w:pPr>
      <w:r>
        <w:rPr>
          <w:rFonts w:ascii="Arial" w:hAnsi="Arial" w:cs="Arial"/>
          <w:color w:val="00264C"/>
        </w:rPr>
        <w:t>Use the "Tiny URL" to access the site: https://tinyurl.com/y9n6adgz</w:t>
      </w:r>
    </w:p>
    <w:p w14:paraId="23CE8F20" w14:textId="77777777" w:rsidR="00D255E1" w:rsidRDefault="00D255E1" w:rsidP="00D255E1">
      <w:pPr>
        <w:pStyle w:val="NormalWeb"/>
        <w:ind w:left="1050" w:right="1050"/>
        <w:rPr>
          <w:rFonts w:ascii="Arial" w:hAnsi="Arial" w:cs="Arial"/>
          <w:color w:val="00264C"/>
        </w:rPr>
      </w:pPr>
      <w:r>
        <w:rPr>
          <w:rFonts w:ascii="Arial" w:hAnsi="Arial" w:cs="Arial"/>
          <w:color w:val="00264C"/>
        </w:rPr>
        <w:t>If the "</w:t>
      </w:r>
      <w:proofErr w:type="spellStart"/>
      <w:r>
        <w:rPr>
          <w:rFonts w:ascii="Arial" w:hAnsi="Arial" w:cs="Arial"/>
          <w:color w:val="00264C"/>
        </w:rPr>
        <w:t>TinyURL</w:t>
      </w:r>
      <w:proofErr w:type="spellEnd"/>
      <w:r>
        <w:rPr>
          <w:rFonts w:ascii="Arial" w:hAnsi="Arial" w:cs="Arial"/>
          <w:color w:val="00264C"/>
        </w:rPr>
        <w:t>" is not working, here is the full URL:</w:t>
      </w:r>
    </w:p>
    <w:p w14:paraId="4655935E" w14:textId="77777777" w:rsidR="00D255E1" w:rsidRDefault="00D255E1" w:rsidP="00D255E1">
      <w:pPr>
        <w:pStyle w:val="NormalWeb"/>
        <w:ind w:left="1050" w:right="1050"/>
        <w:rPr>
          <w:rFonts w:ascii="Arial" w:hAnsi="Arial" w:cs="Arial"/>
          <w:color w:val="00264C"/>
        </w:rPr>
      </w:pPr>
      <w:r>
        <w:rPr>
          <w:rFonts w:ascii="Arial" w:hAnsi="Arial" w:cs="Arial"/>
          <w:color w:val="00264C"/>
        </w:rPr>
        <w:t>http://www.yourarticlelibrary.com/economics/money/5-stages-of-evolution-of-money/30311/</w:t>
      </w:r>
    </w:p>
    <w:p w14:paraId="5C0367B2" w14:textId="77777777" w:rsidR="00D255E1" w:rsidRDefault="00D255E1" w:rsidP="00D255E1">
      <w:pPr>
        <w:pStyle w:val="NormalWeb"/>
        <w:ind w:left="1050" w:right="1050"/>
        <w:rPr>
          <w:rFonts w:ascii="Arial" w:hAnsi="Arial" w:cs="Arial"/>
          <w:color w:val="00264C"/>
        </w:rPr>
      </w:pPr>
      <w:r>
        <w:rPr>
          <w:rFonts w:ascii="Arial" w:hAnsi="Arial" w:cs="Arial"/>
          <w:color w:val="00264C"/>
        </w:rPr>
        <w:lastRenderedPageBreak/>
        <w:t>The History of Money: From Barter to Banknotes, Investopedia 2015</w:t>
      </w:r>
    </w:p>
    <w:p w14:paraId="09ADFCBF" w14:textId="77777777" w:rsidR="00D255E1" w:rsidRDefault="00D255E1" w:rsidP="00D255E1">
      <w:pPr>
        <w:pStyle w:val="NormalWeb"/>
        <w:ind w:left="1050" w:right="1050"/>
        <w:rPr>
          <w:rFonts w:ascii="Arial" w:hAnsi="Arial" w:cs="Arial"/>
          <w:color w:val="00264C"/>
        </w:rPr>
      </w:pPr>
      <w:r>
        <w:rPr>
          <w:rFonts w:ascii="Arial" w:hAnsi="Arial" w:cs="Arial"/>
          <w:color w:val="00264C"/>
        </w:rPr>
        <w:t>Use the '</w:t>
      </w:r>
      <w:proofErr w:type="spellStart"/>
      <w:r>
        <w:rPr>
          <w:rFonts w:ascii="Arial" w:hAnsi="Arial" w:cs="Arial"/>
          <w:color w:val="00264C"/>
        </w:rPr>
        <w:t>TinyURL</w:t>
      </w:r>
      <w:proofErr w:type="spellEnd"/>
      <w:r>
        <w:rPr>
          <w:rFonts w:ascii="Arial" w:hAnsi="Arial" w:cs="Arial"/>
          <w:color w:val="00264C"/>
        </w:rPr>
        <w:t>' to access the site: https://tinyurl.com/d78f5uy</w:t>
      </w:r>
    </w:p>
    <w:p w14:paraId="72C5E022" w14:textId="77777777" w:rsidR="00D255E1" w:rsidRDefault="00D255E1" w:rsidP="00D255E1">
      <w:pPr>
        <w:pStyle w:val="NormalWeb"/>
        <w:ind w:left="1050" w:right="1050"/>
        <w:rPr>
          <w:rFonts w:ascii="Arial" w:hAnsi="Arial" w:cs="Arial"/>
          <w:color w:val="00264C"/>
        </w:rPr>
      </w:pPr>
      <w:r>
        <w:rPr>
          <w:rFonts w:ascii="Arial" w:hAnsi="Arial" w:cs="Arial"/>
          <w:color w:val="00264C"/>
        </w:rPr>
        <w:t>If this is not working, here is the full URL:</w:t>
      </w:r>
    </w:p>
    <w:p w14:paraId="2C3473C3" w14:textId="77777777" w:rsidR="00D255E1" w:rsidRDefault="00D255E1" w:rsidP="00D255E1">
      <w:pPr>
        <w:pStyle w:val="NormalWeb"/>
        <w:ind w:left="1050" w:right="1050"/>
        <w:rPr>
          <w:rFonts w:ascii="Arial" w:hAnsi="Arial" w:cs="Arial"/>
          <w:color w:val="00264C"/>
        </w:rPr>
      </w:pPr>
      <w:r>
        <w:rPr>
          <w:rFonts w:ascii="Arial" w:hAnsi="Arial" w:cs="Arial"/>
          <w:color w:val="00264C"/>
        </w:rPr>
        <w:t>http://www.investopedia.com/articles/07/roots_of_money.asp</w:t>
      </w:r>
    </w:p>
    <w:p w14:paraId="7349B99B" w14:textId="77777777" w:rsidR="00D255E1" w:rsidRDefault="00D255E1" w:rsidP="00D255E1">
      <w:pPr>
        <w:pStyle w:val="NormalWeb"/>
        <w:ind w:left="1050" w:right="1050"/>
        <w:rPr>
          <w:rFonts w:ascii="Arial" w:hAnsi="Arial" w:cs="Arial"/>
          <w:color w:val="00264C"/>
        </w:rPr>
      </w:pPr>
      <w:r>
        <w:rPr>
          <w:rFonts w:ascii="Arial" w:hAnsi="Arial" w:cs="Arial"/>
          <w:color w:val="00264C"/>
        </w:rPr>
        <w:t>The Fed – Monetary Policy, by the Board of Governors of the Federal Reserve System. Read the paragraph under Monetary Policy and then click ‘Learn more’ and the page on Purposes &amp; Functions. Click on the image for each of the seven areas to get more information about that specific topic.</w:t>
      </w:r>
    </w:p>
    <w:p w14:paraId="6E62713B" w14:textId="77777777" w:rsidR="00D255E1" w:rsidRDefault="00D255E1" w:rsidP="00D255E1">
      <w:pPr>
        <w:pStyle w:val="NormalWeb"/>
        <w:ind w:left="1050" w:right="1050"/>
        <w:rPr>
          <w:rFonts w:ascii="Arial" w:hAnsi="Arial" w:cs="Arial"/>
          <w:color w:val="00264C"/>
        </w:rPr>
      </w:pPr>
      <w:r>
        <w:rPr>
          <w:rFonts w:ascii="Arial" w:hAnsi="Arial" w:cs="Arial"/>
          <w:color w:val="00264C"/>
        </w:rPr>
        <w:t>Use the '</w:t>
      </w:r>
      <w:proofErr w:type="spellStart"/>
      <w:r>
        <w:rPr>
          <w:rFonts w:ascii="Arial" w:hAnsi="Arial" w:cs="Arial"/>
          <w:color w:val="00264C"/>
        </w:rPr>
        <w:t>TinyURL</w:t>
      </w:r>
      <w:proofErr w:type="spellEnd"/>
      <w:r>
        <w:rPr>
          <w:rFonts w:ascii="Arial" w:hAnsi="Arial" w:cs="Arial"/>
          <w:color w:val="00264C"/>
        </w:rPr>
        <w:t>' to access the site: https://tinyurl.com/ybjaojhr</w:t>
      </w:r>
    </w:p>
    <w:p w14:paraId="519EE370" w14:textId="77777777" w:rsidR="00D255E1" w:rsidRDefault="00D255E1" w:rsidP="00D255E1">
      <w:pPr>
        <w:pStyle w:val="NormalWeb"/>
        <w:ind w:left="1050" w:right="1050"/>
        <w:rPr>
          <w:rFonts w:ascii="Arial" w:hAnsi="Arial" w:cs="Arial"/>
          <w:color w:val="00264C"/>
        </w:rPr>
      </w:pPr>
      <w:r>
        <w:rPr>
          <w:rFonts w:ascii="Arial" w:hAnsi="Arial" w:cs="Arial"/>
          <w:color w:val="00264C"/>
        </w:rPr>
        <w:t>If it is not working, here is the full URL:</w:t>
      </w:r>
    </w:p>
    <w:p w14:paraId="57881508" w14:textId="77777777" w:rsidR="00D255E1" w:rsidRDefault="00D255E1" w:rsidP="00D255E1">
      <w:pPr>
        <w:pStyle w:val="NormalWeb"/>
        <w:ind w:left="1050" w:right="1050"/>
        <w:rPr>
          <w:rFonts w:ascii="Arial" w:hAnsi="Arial" w:cs="Arial"/>
          <w:color w:val="00264C"/>
        </w:rPr>
      </w:pPr>
      <w:r>
        <w:rPr>
          <w:rFonts w:ascii="Arial" w:hAnsi="Arial" w:cs="Arial"/>
          <w:color w:val="00264C"/>
        </w:rPr>
        <w:t>https://www.federalreserve.gov/monetarypolicy.htm</w:t>
      </w:r>
    </w:p>
    <w:p w14:paraId="1A9BA97A" w14:textId="77777777" w:rsidR="00D255E1" w:rsidRDefault="00D255E1" w:rsidP="00D255E1">
      <w:pPr>
        <w:pStyle w:val="NormalWeb"/>
        <w:ind w:left="1050" w:right="1050"/>
        <w:rPr>
          <w:rFonts w:ascii="Arial" w:hAnsi="Arial" w:cs="Arial"/>
          <w:color w:val="00264C"/>
        </w:rPr>
      </w:pPr>
      <w:r>
        <w:rPr>
          <w:rFonts w:ascii="Arial" w:hAnsi="Arial" w:cs="Arial"/>
          <w:color w:val="00264C"/>
        </w:rPr>
        <w:t>Federal Reserve Tools and How They Work, from The Balance, 2016</w:t>
      </w:r>
    </w:p>
    <w:p w14:paraId="60C1716E" w14:textId="77777777" w:rsidR="00D255E1" w:rsidRDefault="00D255E1" w:rsidP="00D255E1">
      <w:pPr>
        <w:pStyle w:val="NormalWeb"/>
        <w:ind w:left="1050" w:right="1050"/>
        <w:rPr>
          <w:rFonts w:ascii="Arial" w:hAnsi="Arial" w:cs="Arial"/>
          <w:color w:val="00264C"/>
        </w:rPr>
      </w:pPr>
      <w:r>
        <w:rPr>
          <w:rFonts w:ascii="Arial" w:hAnsi="Arial" w:cs="Arial"/>
          <w:color w:val="00264C"/>
        </w:rPr>
        <w:t>Use the '</w:t>
      </w:r>
      <w:proofErr w:type="spellStart"/>
      <w:r>
        <w:rPr>
          <w:rFonts w:ascii="Arial" w:hAnsi="Arial" w:cs="Arial"/>
          <w:color w:val="00264C"/>
        </w:rPr>
        <w:t>TinyURL</w:t>
      </w:r>
      <w:proofErr w:type="spellEnd"/>
      <w:r>
        <w:rPr>
          <w:rFonts w:ascii="Arial" w:hAnsi="Arial" w:cs="Arial"/>
          <w:color w:val="00264C"/>
        </w:rPr>
        <w:t>' to access the site: https://tinyurl.com/y9sh8szj</w:t>
      </w:r>
    </w:p>
    <w:p w14:paraId="78296711" w14:textId="77777777" w:rsidR="00D255E1" w:rsidRDefault="00D255E1" w:rsidP="00D255E1">
      <w:pPr>
        <w:pStyle w:val="NormalWeb"/>
        <w:ind w:left="1050" w:right="1050"/>
        <w:rPr>
          <w:rFonts w:ascii="Arial" w:hAnsi="Arial" w:cs="Arial"/>
          <w:color w:val="00264C"/>
        </w:rPr>
      </w:pPr>
      <w:r>
        <w:rPr>
          <w:rFonts w:ascii="Arial" w:hAnsi="Arial" w:cs="Arial"/>
          <w:color w:val="00264C"/>
        </w:rPr>
        <w:t>If it is not working, here is the full URL:</w:t>
      </w:r>
    </w:p>
    <w:p w14:paraId="6763FCC5" w14:textId="77777777" w:rsidR="00D255E1" w:rsidRDefault="00D255E1" w:rsidP="00D255E1">
      <w:pPr>
        <w:pStyle w:val="NormalWeb"/>
        <w:ind w:left="1050" w:right="1050"/>
        <w:rPr>
          <w:rFonts w:ascii="Arial" w:hAnsi="Arial" w:cs="Arial"/>
          <w:color w:val="00264C"/>
        </w:rPr>
      </w:pPr>
      <w:r>
        <w:rPr>
          <w:rFonts w:ascii="Arial" w:hAnsi="Arial" w:cs="Arial"/>
          <w:color w:val="00264C"/>
        </w:rPr>
        <w:t>https://www.thebalance.com/federal-reserve-tools-and-how-they-work-3306134</w:t>
      </w:r>
    </w:p>
    <w:p w14:paraId="01E50CAD" w14:textId="77777777" w:rsidR="00D255E1" w:rsidRDefault="00D255E1" w:rsidP="00D255E1">
      <w:pPr>
        <w:pStyle w:val="NormalWeb"/>
        <w:ind w:left="1050" w:right="1050"/>
        <w:rPr>
          <w:rFonts w:ascii="Arial" w:hAnsi="Arial" w:cs="Arial"/>
          <w:color w:val="00264C"/>
        </w:rPr>
      </w:pPr>
      <w:r>
        <w:rPr>
          <w:rFonts w:ascii="Arial" w:hAnsi="Arial" w:cs="Arial"/>
          <w:color w:val="00264C"/>
        </w:rPr>
        <w:t>What are the Effects of Inflation on the Economy? From the Balance, 2017</w:t>
      </w:r>
    </w:p>
    <w:p w14:paraId="4B240D08" w14:textId="77777777" w:rsidR="00D255E1" w:rsidRDefault="00D255E1" w:rsidP="00D255E1">
      <w:pPr>
        <w:pStyle w:val="NormalWeb"/>
        <w:ind w:left="1050" w:right="1050"/>
        <w:rPr>
          <w:rFonts w:ascii="Arial" w:hAnsi="Arial" w:cs="Arial"/>
          <w:color w:val="00264C"/>
        </w:rPr>
      </w:pPr>
      <w:r>
        <w:rPr>
          <w:rFonts w:ascii="Arial" w:hAnsi="Arial" w:cs="Arial"/>
          <w:color w:val="00264C"/>
        </w:rPr>
        <w:t>Use the '</w:t>
      </w:r>
      <w:proofErr w:type="spellStart"/>
      <w:r>
        <w:rPr>
          <w:rFonts w:ascii="Arial" w:hAnsi="Arial" w:cs="Arial"/>
          <w:color w:val="00264C"/>
        </w:rPr>
        <w:t>TinyURL</w:t>
      </w:r>
      <w:proofErr w:type="spellEnd"/>
      <w:r>
        <w:rPr>
          <w:rFonts w:ascii="Arial" w:hAnsi="Arial" w:cs="Arial"/>
          <w:color w:val="00264C"/>
        </w:rPr>
        <w:t>' to access the site: https://tinyurl.com/y99pb4pc</w:t>
      </w:r>
    </w:p>
    <w:p w14:paraId="4114D0FD" w14:textId="77777777" w:rsidR="00D255E1" w:rsidRDefault="00D255E1" w:rsidP="00D255E1">
      <w:pPr>
        <w:pStyle w:val="NormalWeb"/>
        <w:ind w:left="1050" w:right="1050"/>
        <w:rPr>
          <w:rFonts w:ascii="Arial" w:hAnsi="Arial" w:cs="Arial"/>
          <w:color w:val="00264C"/>
        </w:rPr>
      </w:pPr>
      <w:r>
        <w:rPr>
          <w:rFonts w:ascii="Arial" w:hAnsi="Arial" w:cs="Arial"/>
          <w:color w:val="00264C"/>
        </w:rPr>
        <w:t>If it is not working, here is the full URL:</w:t>
      </w:r>
    </w:p>
    <w:p w14:paraId="56A245A9" w14:textId="77777777" w:rsidR="00D255E1" w:rsidRDefault="00D255E1" w:rsidP="00D255E1">
      <w:pPr>
        <w:pStyle w:val="NormalWeb"/>
        <w:ind w:left="1050" w:right="1050"/>
        <w:rPr>
          <w:rFonts w:ascii="Arial" w:hAnsi="Arial" w:cs="Arial"/>
          <w:color w:val="00264C"/>
        </w:rPr>
      </w:pPr>
      <w:r>
        <w:rPr>
          <w:rFonts w:ascii="Arial" w:hAnsi="Arial" w:cs="Arial"/>
          <w:color w:val="00264C"/>
        </w:rPr>
        <w:t>https://www.thebalance.com/what-are-the-effects-of-inflation-357607</w:t>
      </w:r>
    </w:p>
    <w:p w14:paraId="2A5756BD" w14:textId="77777777" w:rsidR="00D255E1" w:rsidRDefault="00D255E1" w:rsidP="00D255E1">
      <w:pPr>
        <w:pStyle w:val="NormalWeb"/>
        <w:ind w:left="1050" w:right="1050"/>
        <w:rPr>
          <w:rFonts w:ascii="Arial" w:hAnsi="Arial" w:cs="Arial"/>
          <w:color w:val="00264C"/>
        </w:rPr>
      </w:pPr>
      <w:r>
        <w:rPr>
          <w:rFonts w:ascii="Arial" w:hAnsi="Arial" w:cs="Arial"/>
          <w:color w:val="00264C"/>
        </w:rPr>
        <w:t>Monetary Policy Tools: How They Work, US Economy, 2017</w:t>
      </w:r>
    </w:p>
    <w:p w14:paraId="73A74B2D" w14:textId="77777777" w:rsidR="00D255E1" w:rsidRDefault="00D255E1" w:rsidP="00D255E1">
      <w:pPr>
        <w:pStyle w:val="NormalWeb"/>
        <w:ind w:left="1050" w:right="1050"/>
        <w:rPr>
          <w:rFonts w:ascii="Arial" w:hAnsi="Arial" w:cs="Arial"/>
          <w:color w:val="00264C"/>
        </w:rPr>
      </w:pPr>
      <w:r>
        <w:rPr>
          <w:rFonts w:ascii="Arial" w:hAnsi="Arial" w:cs="Arial"/>
          <w:color w:val="00264C"/>
        </w:rPr>
        <w:t>Use the '</w:t>
      </w:r>
      <w:proofErr w:type="spellStart"/>
      <w:r>
        <w:rPr>
          <w:rFonts w:ascii="Arial" w:hAnsi="Arial" w:cs="Arial"/>
          <w:color w:val="00264C"/>
        </w:rPr>
        <w:t>TinyURL</w:t>
      </w:r>
      <w:proofErr w:type="spellEnd"/>
      <w:r>
        <w:rPr>
          <w:rFonts w:ascii="Arial" w:hAnsi="Arial" w:cs="Arial"/>
          <w:color w:val="00264C"/>
        </w:rPr>
        <w:t>' to access the site: https://tinyurl.com/ya38jsbx</w:t>
      </w:r>
    </w:p>
    <w:p w14:paraId="73FBF83A" w14:textId="77777777" w:rsidR="00D255E1" w:rsidRDefault="00D255E1" w:rsidP="00D255E1">
      <w:pPr>
        <w:pStyle w:val="NormalWeb"/>
        <w:ind w:left="1050" w:right="1050"/>
        <w:rPr>
          <w:rFonts w:ascii="Arial" w:hAnsi="Arial" w:cs="Arial"/>
          <w:color w:val="00264C"/>
        </w:rPr>
      </w:pPr>
      <w:r>
        <w:rPr>
          <w:rFonts w:ascii="Arial" w:hAnsi="Arial" w:cs="Arial"/>
          <w:color w:val="00264C"/>
        </w:rPr>
        <w:t>If it is not working, here is the full URL:</w:t>
      </w:r>
    </w:p>
    <w:p w14:paraId="246EC514" w14:textId="77777777" w:rsidR="00D255E1" w:rsidRDefault="00D255E1" w:rsidP="00D255E1">
      <w:pPr>
        <w:pStyle w:val="NormalWeb"/>
        <w:ind w:left="1050" w:right="1050"/>
        <w:rPr>
          <w:rFonts w:ascii="Arial" w:hAnsi="Arial" w:cs="Arial"/>
          <w:color w:val="00264C"/>
        </w:rPr>
      </w:pPr>
      <w:r>
        <w:rPr>
          <w:rFonts w:ascii="Arial" w:hAnsi="Arial" w:cs="Arial"/>
          <w:color w:val="00264C"/>
        </w:rPr>
        <w:lastRenderedPageBreak/>
        <w:t>https://www.thebalance.com/monetary-policy-tools-how-they-work-3306129</w:t>
      </w:r>
    </w:p>
    <w:p w14:paraId="61CF7231" w14:textId="77777777" w:rsidR="00D255E1" w:rsidRDefault="00D255E1"/>
    <w:sectPr w:rsidR="00D25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E1"/>
    <w:rsid w:val="00D25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1C051E"/>
  <w15:chartTrackingRefBased/>
  <w15:docId w15:val="{A1538E99-9B80-874D-AA3E-D79BD83D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255E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55E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255E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255E1"/>
  </w:style>
  <w:style w:type="character" w:styleId="Hyperlink">
    <w:name w:val="Hyperlink"/>
    <w:basedOn w:val="DefaultParagraphFont"/>
    <w:uiPriority w:val="99"/>
    <w:semiHidden/>
    <w:unhideWhenUsed/>
    <w:rsid w:val="00D255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6874796">
      <w:bodyDiv w:val="1"/>
      <w:marLeft w:val="0"/>
      <w:marRight w:val="0"/>
      <w:marTop w:val="0"/>
      <w:marBottom w:val="0"/>
      <w:divBdr>
        <w:top w:val="none" w:sz="0" w:space="0" w:color="auto"/>
        <w:left w:val="none" w:sz="0" w:space="0" w:color="auto"/>
        <w:bottom w:val="none" w:sz="0" w:space="0" w:color="auto"/>
        <w:right w:val="none" w:sz="0" w:space="0" w:color="auto"/>
      </w:divBdr>
    </w:div>
    <w:div w:id="5695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inyurl.com/3rnc5v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1</cp:revision>
  <dcterms:created xsi:type="dcterms:W3CDTF">2020-11-09T18:24:00Z</dcterms:created>
  <dcterms:modified xsi:type="dcterms:W3CDTF">2020-11-09T18:26:00Z</dcterms:modified>
</cp:coreProperties>
</file>